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E6DB1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Helvetica" w:eastAsia="Times New Roman" w:hAnsi="Helvetica" w:cs="Helvetica"/>
          <w:color w:val="26282A"/>
          <w:sz w:val="20"/>
          <w:szCs w:val="20"/>
        </w:rPr>
        <w:t>Cleve</w:t>
      </w:r>
      <w:r w:rsidRPr="0006014E">
        <w:rPr>
          <w:rFonts w:ascii="Arial" w:eastAsia="Times New Roman" w:hAnsi="Arial" w:cs="Arial"/>
          <w:color w:val="26282A"/>
          <w:sz w:val="20"/>
          <w:szCs w:val="20"/>
        </w:rPr>
        <w:t>r</w:t>
      </w:r>
      <w:r w:rsidRPr="0006014E">
        <w:rPr>
          <w:rFonts w:ascii="Helvetica" w:eastAsia="Times New Roman" w:hAnsi="Helvetica" w:cs="Helvetica"/>
          <w:color w:val="26282A"/>
          <w:sz w:val="20"/>
          <w:szCs w:val="20"/>
        </w:rPr>
        <w:t> people have been around for ages</w:t>
      </w:r>
      <w:proofErr w:type="gramStart"/>
      <w:r w:rsidRPr="0006014E">
        <w:rPr>
          <w:rFonts w:ascii="Helvetica" w:eastAsia="Times New Roman" w:hAnsi="Helvetica" w:cs="Helvetica"/>
          <w:color w:val="26282A"/>
          <w:sz w:val="20"/>
          <w:szCs w:val="20"/>
        </w:rPr>
        <w:t xml:space="preserve"> ..</w:t>
      </w:r>
      <w:proofErr w:type="gramEnd"/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b/>
          <w:bCs/>
          <w:color w:val="26282A"/>
          <w:sz w:val="27"/>
          <w:szCs w:val="27"/>
        </w:rPr>
        <w:t>1 - 300-year-old library tool that enabled a researcher to have seven books open at once, yet conveniently nearby (</w:t>
      </w:r>
      <w:proofErr w:type="spellStart"/>
      <w:r w:rsidRPr="0006014E">
        <w:rPr>
          <w:rFonts w:ascii="Arial" w:eastAsia="Times New Roman" w:hAnsi="Arial" w:cs="Arial"/>
          <w:b/>
          <w:bCs/>
          <w:color w:val="26282A"/>
          <w:sz w:val="27"/>
          <w:szCs w:val="27"/>
        </w:rPr>
        <w:t>Palafoxiana</w:t>
      </w:r>
      <w:proofErr w:type="spellEnd"/>
      <w:r w:rsidRPr="0006014E">
        <w:rPr>
          <w:rFonts w:ascii="Arial" w:eastAsia="Times New Roman" w:hAnsi="Arial" w:cs="Arial"/>
          <w:b/>
          <w:bCs/>
          <w:color w:val="26282A"/>
          <w:sz w:val="27"/>
          <w:szCs w:val="27"/>
        </w:rPr>
        <w:t xml:space="preserve"> Library, Puebla).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1F7EF379" wp14:editId="2EA699DE">
            <wp:extent cx="4562475" cy="6078247"/>
            <wp:effectExtent l="0" t="0" r="0" b="0"/>
            <wp:docPr id="1" name="m_-5893161548522416145m_-6321750762069131531m_-5910712244684432601_x0000_i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84" cy="60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13785CE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2 - 350-year-old pocket watch carved from a single Colombian emerald.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Calibri" w:eastAsia="Times New Roman" w:hAnsi="Calibri" w:cs="Calibri"/>
          <w:noProof/>
          <w:color w:val="222222"/>
        </w:rPr>
        <w:drawing>
          <wp:inline distT="0" distB="0" distL="0" distR="0" wp14:anchorId="4E526E56" wp14:editId="65EB227D">
            <wp:extent cx="5889023" cy="5067300"/>
            <wp:effectExtent l="0" t="0" r="0" b="0"/>
            <wp:docPr id="2" name="m_-5893161548522416145m_-6321750762069131531m_-5910712244684432601_x0000_i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27" cy="50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4D360B8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F4CBF5D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7FBD9109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7D473A88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23B2713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7664C23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B5EC9F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4436095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4BEB558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0957499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D29D0D9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4B532A2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FDAFB4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3425457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C91C622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013C165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0690063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t xml:space="preserve">3 - In 1955, this small electric </w:t>
      </w:r>
      <w:proofErr w:type="gramStart"/>
      <w:r w:rsidRPr="0006014E">
        <w:rPr>
          <w:rFonts w:ascii="Arial" w:eastAsia="Times New Roman" w:hAnsi="Arial" w:cs="Arial"/>
          <w:color w:val="26282A"/>
          <w:sz w:val="27"/>
          <w:szCs w:val="27"/>
        </w:rPr>
        <w:t>narrow gauge</w:t>
      </w:r>
      <w:proofErr w:type="gramEnd"/>
      <w:r w:rsidRPr="0006014E">
        <w:rPr>
          <w:rFonts w:ascii="Arial" w:eastAsia="Times New Roman" w:hAnsi="Arial" w:cs="Arial"/>
          <w:color w:val="26282A"/>
          <w:sz w:val="27"/>
          <w:szCs w:val="27"/>
        </w:rPr>
        <w:t xml:space="preserve"> train was installed in new </w:t>
      </w:r>
      <w:proofErr w:type="spellStart"/>
      <w:r w:rsidRPr="0006014E">
        <w:rPr>
          <w:rFonts w:ascii="Arial" w:eastAsia="Times New Roman" w:hAnsi="Arial" w:cs="Arial"/>
          <w:color w:val="26282A"/>
          <w:sz w:val="27"/>
          <w:szCs w:val="27"/>
        </w:rPr>
        <w:t>york’s</w:t>
      </w:r>
      <w:proofErr w:type="spellEnd"/>
      <w:r w:rsidRPr="0006014E">
        <w:rPr>
          <w:rFonts w:ascii="Arial" w:eastAsia="Times New Roman" w:hAnsi="Arial" w:cs="Arial"/>
          <w:color w:val="26282A"/>
          <w:sz w:val="27"/>
          <w:szCs w:val="27"/>
        </w:rPr>
        <w:t xml:space="preserve"> holland tunnel to monitor traffic speed.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Calibri" w:eastAsia="Times New Roman" w:hAnsi="Calibri" w:cs="Calibri"/>
          <w:noProof/>
          <w:color w:val="222222"/>
        </w:rPr>
        <w:drawing>
          <wp:inline distT="0" distB="0" distL="0" distR="0" wp14:anchorId="2FE4CFA2" wp14:editId="6904E215">
            <wp:extent cx="5746196" cy="4505325"/>
            <wp:effectExtent l="0" t="0" r="6985" b="0"/>
            <wp:docPr id="3" name="m_-5893161548522416145m_-6321750762069131531m_-5910712244684432601_x0000_i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19" cy="45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60FF9012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44209C2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7E1F6D08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5F736AF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4BC85E5A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B0652C2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8E96D8B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AC4A42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CE01782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487F9D2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54206EF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B12948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4 - A British couple sleeps inside a "Morrison shelter” used as protection from collapsing homes during the WWII 'Blitz' bombing raids. March 1941.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6F5127D6" wp14:editId="17723A8D">
            <wp:extent cx="5734050" cy="4324350"/>
            <wp:effectExtent l="0" t="0" r="0" b="0"/>
            <wp:docPr id="4" name="m_-5893161548522416145m_-6321750762069131531m_-5910712244684432601_x0000_i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69E1F3AF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95073BF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BD03F98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 xml:space="preserve">5 - </w:t>
      </w:r>
      <w:proofErr w:type="spellStart"/>
      <w:r w:rsidRPr="0006014E">
        <w:rPr>
          <w:rFonts w:ascii="Arial" w:eastAsia="Times New Roman" w:hAnsi="Arial" w:cs="Arial"/>
          <w:color w:val="26282A"/>
          <w:sz w:val="27"/>
          <w:szCs w:val="27"/>
        </w:rPr>
        <w:t>Philco</w:t>
      </w:r>
      <w:proofErr w:type="spellEnd"/>
      <w:r w:rsidRPr="0006014E">
        <w:rPr>
          <w:rFonts w:ascii="Arial" w:eastAsia="Times New Roman" w:hAnsi="Arial" w:cs="Arial"/>
          <w:color w:val="26282A"/>
          <w:sz w:val="27"/>
          <w:szCs w:val="27"/>
        </w:rPr>
        <w:t xml:space="preserve"> </w:t>
      </w:r>
      <w:proofErr w:type="spellStart"/>
      <w:r w:rsidRPr="0006014E">
        <w:rPr>
          <w:rFonts w:ascii="Arial" w:eastAsia="Times New Roman" w:hAnsi="Arial" w:cs="Arial"/>
          <w:color w:val="26282A"/>
          <w:sz w:val="27"/>
          <w:szCs w:val="27"/>
        </w:rPr>
        <w:t>Predicta</w:t>
      </w:r>
      <w:proofErr w:type="spellEnd"/>
      <w:r w:rsidRPr="0006014E">
        <w:rPr>
          <w:rFonts w:ascii="Arial" w:eastAsia="Times New Roman" w:hAnsi="Arial" w:cs="Arial"/>
          <w:color w:val="26282A"/>
          <w:sz w:val="27"/>
          <w:szCs w:val="27"/>
        </w:rPr>
        <w:t xml:space="preserve"> Television from the late 1950s.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143CE5CD" wp14:editId="1269E645">
            <wp:extent cx="5772150" cy="6069387"/>
            <wp:effectExtent l="0" t="0" r="0" b="7620"/>
            <wp:docPr id="5" name="m_-5893161548522416145m_-6321750762069131531m_-5910712244684432601_x0000_i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13" cy="61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52255C15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295078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175DF8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0C084DB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5AAEBFCA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6EF9DA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753B8319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26E6909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 xml:space="preserve">6 - This car is a </w:t>
      </w:r>
      <w:proofErr w:type="spellStart"/>
      <w:r w:rsidRPr="0006014E">
        <w:rPr>
          <w:rFonts w:ascii="Arial" w:eastAsia="Times New Roman" w:hAnsi="Arial" w:cs="Arial"/>
          <w:color w:val="26282A"/>
          <w:sz w:val="27"/>
          <w:szCs w:val="27"/>
        </w:rPr>
        <w:t>french</w:t>
      </w:r>
      <w:proofErr w:type="spellEnd"/>
      <w:r w:rsidRPr="0006014E">
        <w:rPr>
          <w:rFonts w:ascii="Arial" w:eastAsia="Times New Roman" w:hAnsi="Arial" w:cs="Arial"/>
          <w:color w:val="26282A"/>
          <w:sz w:val="27"/>
          <w:szCs w:val="27"/>
        </w:rPr>
        <w:t xml:space="preserve"> '</w:t>
      </w:r>
      <w:proofErr w:type="spellStart"/>
      <w:r w:rsidRPr="0006014E">
        <w:rPr>
          <w:rFonts w:ascii="Arial" w:eastAsia="Times New Roman" w:hAnsi="Arial" w:cs="Arial"/>
          <w:color w:val="26282A"/>
          <w:sz w:val="27"/>
          <w:szCs w:val="27"/>
        </w:rPr>
        <w:t>Delahaye</w:t>
      </w:r>
      <w:proofErr w:type="spellEnd"/>
      <w:r w:rsidRPr="0006014E">
        <w:rPr>
          <w:rFonts w:ascii="Arial" w:eastAsia="Times New Roman" w:hAnsi="Arial" w:cs="Arial"/>
          <w:color w:val="26282A"/>
          <w:sz w:val="27"/>
          <w:szCs w:val="27"/>
        </w:rPr>
        <w:t xml:space="preserve"> 175s roadster', introduced at the Paris motor show in 1949. only one</w:t>
      </w:r>
      <w:r>
        <w:rPr>
          <w:rFonts w:ascii="Arial" w:eastAsia="Times New Roman" w:hAnsi="Arial" w:cs="Arial"/>
          <w:color w:val="26282A"/>
          <w:sz w:val="27"/>
          <w:szCs w:val="27"/>
        </w:rPr>
        <w:t xml:space="preserve"> </w:t>
      </w:r>
      <w:r w:rsidRPr="0006014E">
        <w:rPr>
          <w:rFonts w:ascii="Arial" w:eastAsia="Times New Roman" w:hAnsi="Arial" w:cs="Arial"/>
          <w:color w:val="26282A"/>
          <w:sz w:val="27"/>
          <w:szCs w:val="27"/>
        </w:rPr>
        <w:t>was ever made. it was recently sold at auction for around five million dollars.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2337DFBB" wp14:editId="318ED2BD">
            <wp:extent cx="5734050" cy="3848100"/>
            <wp:effectExtent l="0" t="0" r="0" b="0"/>
            <wp:docPr id="6" name="m_-5893161548522416145m_-6321750762069131531m_-5910712244684432601_x0000_i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6AAB424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A4FD364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89BC0FC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FD9250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4FF498C8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A3FA33D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79F2E9B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63098C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89E9237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5739F03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309AEFD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DECDFD1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F8B1E03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414961A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CDA6F1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5ACF3844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7387EC4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FAC61C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7 - Kodak K-24 camera, used for aerial photography during WW2 by the Americans.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4F377347" wp14:editId="1D4E43BC">
            <wp:extent cx="5734050" cy="7105650"/>
            <wp:effectExtent l="0" t="0" r="0" b="0"/>
            <wp:docPr id="7" name="m_-5893161548522416145m_-6321750762069131531m_-5910712244684432601_x0000_i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6B60E4F3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8 - Motorized roller-skate salesman in California, 1961.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5E894E13" wp14:editId="54851361">
            <wp:extent cx="5734050" cy="7153275"/>
            <wp:effectExtent l="0" t="0" r="0" b="9525"/>
            <wp:docPr id="8" name="m_-5893161548522416145m_-6321750762069131531m_-5910712244684432601_x0000_i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43F6B4B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877A55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7936E77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9 - A rail zeppelin and a steam train near the railway platform. Berlin, Germany, 1931.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10456056" wp14:editId="508D6C87">
            <wp:extent cx="5734050" cy="3838575"/>
            <wp:effectExtent l="0" t="0" r="0" b="9525"/>
            <wp:docPr id="9" name="m_-5893161548522416145m_-6321750762069131531m_-5910712244684432601_x0000_i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0E438AF1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10 - Soviet peasants listen to the radio for the first time, 1928.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5C89541A" wp14:editId="1B6C5A37">
            <wp:extent cx="5734050" cy="3771900"/>
            <wp:effectExtent l="0" t="0" r="0" b="0"/>
            <wp:docPr id="10" name="m_-5893161548522416145m_-6321750762069131531m_-5910712244684432601_x0000_i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40ECE2E3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11 - One wheel motorcycle, Germany, 1925.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26CDB19F" wp14:editId="3C23D8BC">
            <wp:extent cx="5734050" cy="4514850"/>
            <wp:effectExtent l="0" t="0" r="0" b="0"/>
            <wp:docPr id="11" name="m_-5893161548522416145m_-6321750762069131531m_-5910712244684432601_x0000_i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6B3B1662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12 - The open side view of an old adding machine</w:t>
      </w:r>
      <w:r w:rsidRPr="0006014E">
        <w:rPr>
          <w:rFonts w:ascii="Calibri" w:eastAsia="Times New Roman" w:hAnsi="Calibri" w:cs="Calibri"/>
          <w:color w:val="222222"/>
        </w:rPr>
        <w:br/>
      </w: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463E7213" wp14:editId="64AB0B35">
            <wp:extent cx="5734050" cy="4591050"/>
            <wp:effectExtent l="0" t="0" r="0" b="0"/>
            <wp:docPr id="12" name="m_-5893161548522416145m_-6321750762069131531m_-5910712244684432601_x0000_i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14E">
        <w:rPr>
          <w:rFonts w:ascii="Calibri" w:eastAsia="Times New Roman" w:hAnsi="Calibri" w:cs="Calibri"/>
          <w:color w:val="222222"/>
        </w:rPr>
        <w:br/>
      </w:r>
    </w:p>
    <w:p w14:paraId="4AB9CAE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C3CD87C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2645F2C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5D36B3E1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4D26A40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78E2CB2B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47F8E8E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49A2AD98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E3404CD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2D9A4EB9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6827DC61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5DABC117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37374B74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117F9A77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56CCB25B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753E63E6" w14:textId="77777777" w:rsidR="0006014E" w:rsidRDefault="0006014E" w:rsidP="000601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7"/>
          <w:szCs w:val="27"/>
        </w:rPr>
      </w:pPr>
    </w:p>
    <w:p w14:paraId="08BE2211" w14:textId="05E31F8F" w:rsidR="0006014E" w:rsidRPr="0006014E" w:rsidRDefault="0006014E" w:rsidP="000601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06014E">
        <w:rPr>
          <w:rFonts w:ascii="Arial" w:eastAsia="Times New Roman" w:hAnsi="Arial" w:cs="Arial"/>
          <w:color w:val="26282A"/>
          <w:sz w:val="27"/>
          <w:szCs w:val="27"/>
        </w:rPr>
        <w:lastRenderedPageBreak/>
        <w:t>13 - FBI's fingerprint files, 1944.</w:t>
      </w:r>
    </w:p>
    <w:p w14:paraId="012DA9D7" w14:textId="77777777" w:rsidR="0006014E" w:rsidRPr="0006014E" w:rsidRDefault="0006014E" w:rsidP="0006014E">
      <w:pPr>
        <w:shd w:val="clear" w:color="auto" w:fill="FFFFFF"/>
        <w:spacing w:after="100" w:line="240" w:lineRule="auto"/>
        <w:rPr>
          <w:rFonts w:ascii="Calibri" w:eastAsia="Times New Roman" w:hAnsi="Calibri" w:cs="Calibri"/>
          <w:color w:val="222222"/>
        </w:rPr>
      </w:pPr>
      <w:r w:rsidRPr="0006014E">
        <w:rPr>
          <w:rFonts w:ascii="Arial" w:eastAsia="Times New Roman" w:hAnsi="Arial" w:cs="Arial"/>
          <w:noProof/>
          <w:color w:val="26282A"/>
          <w:sz w:val="20"/>
          <w:szCs w:val="20"/>
        </w:rPr>
        <w:drawing>
          <wp:inline distT="0" distB="0" distL="0" distR="0" wp14:anchorId="10D9D4F6" wp14:editId="0FCB99A4">
            <wp:extent cx="5734050" cy="4124325"/>
            <wp:effectExtent l="0" t="0" r="0" b="9525"/>
            <wp:docPr id="13" name="m_-5893161548522416145m_-6321750762069131531m_-5910712244684432601_x0000_i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5893161548522416145m_-6321750762069131531m_-5910712244684432601_x0000_i10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5168" w14:textId="77777777" w:rsidR="00BD6D0E" w:rsidRDefault="00BD6D0E"/>
    <w:sectPr w:rsidR="00BD6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14E"/>
    <w:rsid w:val="0006014E"/>
    <w:rsid w:val="00BD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25B78"/>
  <w15:chartTrackingRefBased/>
  <w15:docId w15:val="{0D857DA1-C50F-421D-9790-4AE6C81A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78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9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92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5554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41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503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498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038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88344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882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61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482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253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81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407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152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398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865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212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1782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9686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0435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3825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2605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7656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1521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94084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74478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40305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4874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58251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58441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3872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962574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0934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31816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548235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57755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7082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02185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000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9886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12565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77970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31325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Kirkpatrick</dc:creator>
  <cp:keywords/>
  <dc:description/>
  <cp:lastModifiedBy>Donald Kirkpatrick</cp:lastModifiedBy>
  <cp:revision>1</cp:revision>
  <dcterms:created xsi:type="dcterms:W3CDTF">2021-01-10T11:13:00Z</dcterms:created>
  <dcterms:modified xsi:type="dcterms:W3CDTF">2021-01-10T11:20:00Z</dcterms:modified>
</cp:coreProperties>
</file>